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9F19A5" w:rsidP="009F19A5">
            <w:pPr>
              <w:jc w:val="center"/>
            </w:pPr>
            <w:r>
              <w:t>Character</w:t>
            </w:r>
          </w:p>
        </w:tc>
        <w:tc>
          <w:tcPr>
            <w:tcW w:w="1667" w:type="pct"/>
            <w:vAlign w:val="center"/>
          </w:tcPr>
          <w:p w:rsidR="009F19A5" w:rsidRDefault="009F19A5" w:rsidP="009F19A5">
            <w:pPr>
              <w:jc w:val="center"/>
            </w:pPr>
            <w:r>
              <w:t>Characterization (describe character)</w:t>
            </w:r>
          </w:p>
        </w:tc>
        <w:tc>
          <w:tcPr>
            <w:tcW w:w="1666" w:type="pct"/>
            <w:vAlign w:val="center"/>
          </w:tcPr>
          <w:p w:rsidR="009F19A5" w:rsidRDefault="009F19A5" w:rsidP="009F19A5">
            <w:pPr>
              <w:jc w:val="center"/>
            </w:pPr>
            <w:r>
              <w:t>Textual Evidence (list quote</w:t>
            </w:r>
            <w:r w:rsidR="00B85EFE">
              <w:t>s</w:t>
            </w:r>
            <w:r>
              <w:t xml:space="preserve"> from character or stage directions from narrator, list page number)</w:t>
            </w:r>
          </w:p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9F19A5" w:rsidP="00B85EFE">
            <w:r>
              <w:t>Anne</w:t>
            </w:r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9F19A5" w:rsidP="00B85EFE">
            <w:r>
              <w:t>Margot</w:t>
            </w:r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9F19A5" w:rsidP="00B85EFE">
            <w:r>
              <w:t>Mr. Frank</w:t>
            </w:r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r>
              <w:t>Mrs. Frank</w:t>
            </w:r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r>
              <w:t xml:space="preserve">Peter Van </w:t>
            </w:r>
            <w:proofErr w:type="spellStart"/>
            <w:r>
              <w:t>Daan</w:t>
            </w:r>
            <w:proofErr w:type="spellEnd"/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r>
              <w:t xml:space="preserve">Mr. Van </w:t>
            </w:r>
            <w:proofErr w:type="spellStart"/>
            <w:r>
              <w:t>Daan</w:t>
            </w:r>
            <w:proofErr w:type="spellEnd"/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r>
              <w:t xml:space="preserve">Mrs. Van </w:t>
            </w:r>
            <w:proofErr w:type="spellStart"/>
            <w:r>
              <w:t>Daan</w:t>
            </w:r>
            <w:proofErr w:type="spellEnd"/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r>
              <w:t xml:space="preserve">Mr. </w:t>
            </w:r>
            <w:proofErr w:type="spellStart"/>
            <w:r>
              <w:t>Dussel</w:t>
            </w:r>
            <w:proofErr w:type="spellEnd"/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proofErr w:type="spellStart"/>
            <w:r>
              <w:t>Miep</w:t>
            </w:r>
            <w:proofErr w:type="spellEnd"/>
            <w:r>
              <w:t xml:space="preserve"> </w:t>
            </w:r>
            <w:proofErr w:type="spellStart"/>
            <w:r>
              <w:t>Gies</w:t>
            </w:r>
            <w:proofErr w:type="spellEnd"/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  <w:tr w:rsidR="009F19A5" w:rsidTr="00C26C4F">
        <w:trPr>
          <w:trHeight w:val="1296"/>
        </w:trPr>
        <w:tc>
          <w:tcPr>
            <w:tcW w:w="1667" w:type="pct"/>
            <w:vAlign w:val="center"/>
          </w:tcPr>
          <w:p w:rsidR="009F19A5" w:rsidRDefault="00B85EFE" w:rsidP="00B85EFE">
            <w:r>
              <w:t xml:space="preserve">Mr. </w:t>
            </w:r>
            <w:proofErr w:type="spellStart"/>
            <w:r>
              <w:t>Kraler</w:t>
            </w:r>
            <w:proofErr w:type="spellEnd"/>
          </w:p>
        </w:tc>
        <w:tc>
          <w:tcPr>
            <w:tcW w:w="1667" w:type="pct"/>
          </w:tcPr>
          <w:p w:rsidR="009F19A5" w:rsidRDefault="009F19A5"/>
        </w:tc>
        <w:tc>
          <w:tcPr>
            <w:tcW w:w="1666" w:type="pct"/>
          </w:tcPr>
          <w:p w:rsidR="009F19A5" w:rsidRDefault="009F19A5"/>
        </w:tc>
      </w:tr>
    </w:tbl>
    <w:p w:rsidR="00417A9C" w:rsidRDefault="00C26C4F">
      <w:bookmarkStart w:id="0" w:name="_GoBack"/>
      <w:bookmarkEnd w:id="0"/>
    </w:p>
    <w:sectPr w:rsidR="00417A9C" w:rsidSect="00C26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5"/>
    <w:rsid w:val="00583D6E"/>
    <w:rsid w:val="009108F9"/>
    <w:rsid w:val="009B03CF"/>
    <w:rsid w:val="009F19A5"/>
    <w:rsid w:val="00B85EFE"/>
    <w:rsid w:val="00C26C4F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3</cp:revision>
  <cp:lastPrinted>2016-02-01T15:02:00Z</cp:lastPrinted>
  <dcterms:created xsi:type="dcterms:W3CDTF">2016-02-01T14:54:00Z</dcterms:created>
  <dcterms:modified xsi:type="dcterms:W3CDTF">2017-02-22T13:21:00Z</dcterms:modified>
</cp:coreProperties>
</file>